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01" w:rsidRDefault="00972401" w:rsidP="00D57B02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972401" w:rsidRDefault="00CC29B9" w:rsidP="00D57B02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roundrect id="_x0000_s1026" style="position:absolute;left:0;text-align:left;margin-left:82.5pt;margin-top:2.5pt;width:285.75pt;height:172.5pt;z-index:-251658752" arcsize="10923f">
            <v:shadow on="t" opacity=".5" offset="-6pt,6pt"/>
          </v:roundrect>
        </w:pict>
      </w:r>
    </w:p>
    <w:p w:rsidR="005A63EC" w:rsidRPr="00CB0649" w:rsidRDefault="009D64B3" w:rsidP="00D57B02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  <w:cs/>
        </w:rPr>
        <w:t>แบบนิเทศ</w:t>
      </w:r>
      <w:r w:rsidR="006523A1" w:rsidRPr="00CB0649">
        <w:rPr>
          <w:rFonts w:asciiTheme="majorBidi" w:hAnsiTheme="majorBidi" w:cstheme="majorBidi"/>
          <w:b/>
          <w:bCs/>
          <w:sz w:val="40"/>
          <w:szCs w:val="40"/>
          <w:cs/>
        </w:rPr>
        <w:t>ศูนย์อาเซียนศึกษา</w:t>
      </w:r>
    </w:p>
    <w:p w:rsidR="006523A1" w:rsidRPr="00CB0649" w:rsidRDefault="006523A1" w:rsidP="00D57B02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CB0649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สำนักงาน </w:t>
      </w:r>
      <w:proofErr w:type="spellStart"/>
      <w:r w:rsidRPr="00CB0649">
        <w:rPr>
          <w:rFonts w:asciiTheme="majorBidi" w:hAnsiTheme="majorBidi" w:cstheme="majorBidi"/>
          <w:b/>
          <w:bCs/>
          <w:sz w:val="40"/>
          <w:szCs w:val="40"/>
          <w:cs/>
        </w:rPr>
        <w:t>กศน</w:t>
      </w:r>
      <w:proofErr w:type="spellEnd"/>
      <w:r w:rsidRPr="00CB0649">
        <w:rPr>
          <w:rFonts w:asciiTheme="majorBidi" w:hAnsiTheme="majorBidi" w:cstheme="majorBidi"/>
          <w:b/>
          <w:bCs/>
          <w:sz w:val="40"/>
          <w:szCs w:val="40"/>
        </w:rPr>
        <w:t>.</w:t>
      </w:r>
      <w:r w:rsidRPr="00CB0649">
        <w:rPr>
          <w:rFonts w:asciiTheme="majorBidi" w:hAnsiTheme="majorBidi" w:cstheme="majorBidi"/>
          <w:b/>
          <w:bCs/>
          <w:sz w:val="40"/>
          <w:szCs w:val="40"/>
          <w:cs/>
        </w:rPr>
        <w:t>จังหวัดกลุ่มสมุทรคีรี</w:t>
      </w:r>
    </w:p>
    <w:p w:rsidR="006523A1" w:rsidRPr="00CB0649" w:rsidRDefault="006523A1" w:rsidP="00D57B02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CB0649">
        <w:rPr>
          <w:rFonts w:asciiTheme="majorBidi" w:hAnsiTheme="majorBidi" w:cstheme="majorBidi"/>
          <w:b/>
          <w:bCs/>
          <w:sz w:val="40"/>
          <w:szCs w:val="40"/>
          <w:cs/>
        </w:rPr>
        <w:t>ปีงบประมาณ พ</w:t>
      </w:r>
      <w:r w:rsidRPr="00CB0649">
        <w:rPr>
          <w:rFonts w:asciiTheme="majorBidi" w:hAnsiTheme="majorBidi" w:cstheme="majorBidi"/>
          <w:b/>
          <w:bCs/>
          <w:sz w:val="40"/>
          <w:szCs w:val="40"/>
        </w:rPr>
        <w:t>.</w:t>
      </w:r>
      <w:r w:rsidRPr="00CB0649">
        <w:rPr>
          <w:rFonts w:asciiTheme="majorBidi" w:hAnsiTheme="majorBidi" w:cstheme="majorBidi"/>
          <w:b/>
          <w:bCs/>
          <w:sz w:val="40"/>
          <w:szCs w:val="40"/>
          <w:cs/>
        </w:rPr>
        <w:t>ศ</w:t>
      </w:r>
      <w:r w:rsidRPr="00CB0649">
        <w:rPr>
          <w:rFonts w:asciiTheme="majorBidi" w:hAnsiTheme="majorBidi" w:cstheme="majorBidi"/>
          <w:b/>
          <w:bCs/>
          <w:sz w:val="40"/>
          <w:szCs w:val="40"/>
        </w:rPr>
        <w:t>.2560</w:t>
      </w:r>
    </w:p>
    <w:p w:rsidR="00972401" w:rsidRDefault="00972401">
      <w:pPr>
        <w:rPr>
          <w:rFonts w:asciiTheme="majorBidi" w:hAnsiTheme="majorBidi" w:cstheme="majorBidi"/>
          <w:sz w:val="32"/>
          <w:szCs w:val="32"/>
        </w:rPr>
      </w:pPr>
    </w:p>
    <w:p w:rsidR="009D3E49" w:rsidRDefault="009D3E49">
      <w:pPr>
        <w:rPr>
          <w:rFonts w:asciiTheme="majorBidi" w:hAnsiTheme="majorBidi" w:cstheme="majorBidi"/>
          <w:sz w:val="32"/>
          <w:szCs w:val="32"/>
        </w:rPr>
      </w:pPr>
    </w:p>
    <w:p w:rsidR="006523A1" w:rsidRPr="00D57B02" w:rsidRDefault="006523A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57B02">
        <w:rPr>
          <w:rFonts w:asciiTheme="majorBidi" w:hAnsiTheme="majorBidi" w:cstheme="majorBidi" w:hint="cs"/>
          <w:b/>
          <w:bCs/>
          <w:sz w:val="32"/>
          <w:szCs w:val="32"/>
          <w:cs/>
        </w:rPr>
        <w:t>คำชี้แจง</w:t>
      </w:r>
    </w:p>
    <w:p w:rsidR="006523A1" w:rsidRDefault="006523A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1.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แบบนิเทศนี้มีวัตถุประสงค์เพื่อนิเทศติดตามการดำเนินงานของการจัดกิจกรรมศูนย์อาเซียนศึกษา </w:t>
      </w:r>
      <w:r w:rsidRPr="006523A1">
        <w:rPr>
          <w:rFonts w:asciiTheme="majorBidi" w:hAnsiTheme="majorBidi" w:cstheme="majorBidi"/>
          <w:sz w:val="32"/>
          <w:szCs w:val="32"/>
          <w:cs/>
        </w:rPr>
        <w:t xml:space="preserve">สำนักงาน </w:t>
      </w:r>
      <w:proofErr w:type="spellStart"/>
      <w:r w:rsidRPr="006523A1">
        <w:rPr>
          <w:rFonts w:asciiTheme="majorBidi" w:hAnsiTheme="majorBidi" w:cstheme="majorBidi"/>
          <w:sz w:val="32"/>
          <w:szCs w:val="32"/>
          <w:cs/>
        </w:rPr>
        <w:t>กศน</w:t>
      </w:r>
      <w:proofErr w:type="spellEnd"/>
      <w:r w:rsidRPr="006523A1">
        <w:rPr>
          <w:rFonts w:asciiTheme="majorBidi" w:hAnsiTheme="majorBidi" w:cstheme="majorBidi"/>
          <w:sz w:val="32"/>
          <w:szCs w:val="32"/>
        </w:rPr>
        <w:t>.</w:t>
      </w:r>
      <w:r w:rsidRPr="006523A1">
        <w:rPr>
          <w:rFonts w:asciiTheme="majorBidi" w:hAnsiTheme="majorBidi" w:cstheme="majorBidi"/>
          <w:sz w:val="32"/>
          <w:szCs w:val="32"/>
          <w:cs/>
        </w:rPr>
        <w:t>จังหวัดกลุ่มสมุทรคีรี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เพื่อนำผลการนิเทศไปพัฒนาและปรับปรุงการปฏิบัติงานและการให้บริการที่มีคุณภาพต่อไป</w:t>
      </w:r>
    </w:p>
    <w:p w:rsidR="006523A1" w:rsidRDefault="006523A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2. </w:t>
      </w:r>
      <w:r>
        <w:rPr>
          <w:rFonts w:asciiTheme="majorBidi" w:hAnsiTheme="majorBidi" w:cstheme="majorBidi" w:hint="cs"/>
          <w:sz w:val="32"/>
          <w:szCs w:val="32"/>
          <w:cs/>
        </w:rPr>
        <w:t>ผู้นิเทศ ได้แก่ ผู้นิเทศภายในสถานศึกษา (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ผอ</w:t>
      </w:r>
      <w:proofErr w:type="spellEnd"/>
      <w:r>
        <w:rPr>
          <w:rFonts w:asciiTheme="majorBidi" w:hAnsiTheme="majorBidi" w:cstheme="majorBidi"/>
          <w:sz w:val="32"/>
          <w:szCs w:val="32"/>
        </w:rPr>
        <w:t>.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กศน</w:t>
      </w:r>
      <w:proofErr w:type="spell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อำเภอ ศึกษานิเทศก์ ครูอาสาฯ คณะกรรมการสถานศึกษา ภาคีเครือข่าย หรือผู้ที่ได้รับมอบหมาย)</w:t>
      </w:r>
      <w:r w:rsidR="00CB06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6523A1" w:rsidRDefault="006523A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3.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ผู้รับการนิเทศ ได้แก่ ครู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กศน</w:t>
      </w:r>
      <w:proofErr w:type="spell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ตำบล หรือผู้ที่ได้รับมอบหมายให้ดำเนินงานการจัดกิจกรรมศูนย์อาเซียนศึกษาของสถานศึกษา</w:t>
      </w:r>
    </w:p>
    <w:p w:rsidR="006523A1" w:rsidRPr="006523A1" w:rsidRDefault="006523A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4.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นอกจากเครื่องมือนิเทศการดำเนินงานการจัดกิจกรรมศูนย์อาเซียนศึกษาชุดนี้ ผู้นิเทศสามารถนิเทศด้วยวิธีการอื่นๆ ได้ตามความเหมาะสม อาทิ การสัมภาษณ์ การสังเกต การตรวจสอบเอกสาร ฯลฯ</w:t>
      </w:r>
    </w:p>
    <w:p w:rsidR="006523A1" w:rsidRDefault="006523A1">
      <w:pPr>
        <w:rPr>
          <w:rFonts w:asciiTheme="majorBidi" w:hAnsiTheme="majorBidi" w:cstheme="majorBidi"/>
          <w:sz w:val="32"/>
          <w:szCs w:val="32"/>
        </w:rPr>
      </w:pPr>
    </w:p>
    <w:p w:rsidR="00D57B02" w:rsidRDefault="00D57B02">
      <w:pPr>
        <w:rPr>
          <w:rFonts w:asciiTheme="majorBidi" w:hAnsiTheme="majorBidi" w:cstheme="majorBidi"/>
          <w:sz w:val="32"/>
          <w:szCs w:val="32"/>
        </w:rPr>
      </w:pPr>
    </w:p>
    <w:p w:rsidR="009D3E49" w:rsidRDefault="009D3E49">
      <w:pPr>
        <w:rPr>
          <w:rFonts w:asciiTheme="majorBidi" w:hAnsiTheme="majorBidi" w:cstheme="majorBidi"/>
          <w:sz w:val="32"/>
          <w:szCs w:val="32"/>
        </w:rPr>
      </w:pPr>
    </w:p>
    <w:p w:rsidR="009D3E49" w:rsidRDefault="009D3E49">
      <w:pPr>
        <w:rPr>
          <w:rFonts w:asciiTheme="majorBidi" w:hAnsiTheme="majorBidi" w:cstheme="majorBidi"/>
          <w:sz w:val="32"/>
          <w:szCs w:val="32"/>
        </w:rPr>
      </w:pPr>
    </w:p>
    <w:p w:rsidR="009D3E49" w:rsidRDefault="009D3E49">
      <w:pPr>
        <w:rPr>
          <w:rFonts w:asciiTheme="majorBidi" w:hAnsiTheme="majorBidi" w:cstheme="majorBidi"/>
          <w:sz w:val="32"/>
          <w:szCs w:val="32"/>
        </w:rPr>
      </w:pPr>
    </w:p>
    <w:p w:rsidR="006523A1" w:rsidRDefault="00F1274E" w:rsidP="00DB36E1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แบบนิเทศ</w:t>
      </w:r>
      <w:r w:rsidR="006523A1">
        <w:rPr>
          <w:rFonts w:asciiTheme="majorBidi" w:hAnsiTheme="majorBidi" w:cstheme="majorBidi" w:hint="cs"/>
          <w:sz w:val="32"/>
          <w:szCs w:val="32"/>
          <w:cs/>
        </w:rPr>
        <w:t>ศูนย์อาเซียนศึกษา</w:t>
      </w:r>
    </w:p>
    <w:p w:rsidR="006523A1" w:rsidRDefault="00DB36E1">
      <w:pPr>
        <w:rPr>
          <w:rFonts w:asciiTheme="majorBidi" w:hAnsiTheme="majorBidi" w:cstheme="majorBidi"/>
          <w:sz w:val="32"/>
          <w:szCs w:val="32"/>
        </w:rPr>
      </w:pP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กศน</w:t>
      </w:r>
      <w:proofErr w:type="spell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อำเภอ </w:t>
      </w:r>
      <w:r>
        <w:rPr>
          <w:rFonts w:asciiTheme="majorBidi" w:hAnsiTheme="majorBidi" w:cstheme="majorBidi"/>
          <w:sz w:val="32"/>
          <w:szCs w:val="32"/>
        </w:rPr>
        <w:t>…………………………………..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สำนักงาน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กศน</w:t>
      </w:r>
      <w:proofErr w:type="spellEnd"/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จังหวัด </w:t>
      </w:r>
      <w:r>
        <w:rPr>
          <w:rFonts w:asciiTheme="majorBidi" w:hAnsiTheme="majorBidi" w:cstheme="majorBidi"/>
          <w:sz w:val="32"/>
          <w:szCs w:val="32"/>
        </w:rPr>
        <w:t>………………………………….</w:t>
      </w:r>
    </w:p>
    <w:tbl>
      <w:tblPr>
        <w:tblStyle w:val="a4"/>
        <w:tblW w:w="10774" w:type="dxa"/>
        <w:tblInd w:w="-885" w:type="dxa"/>
        <w:tblLook w:val="04A0"/>
      </w:tblPr>
      <w:tblGrid>
        <w:gridCol w:w="426"/>
        <w:gridCol w:w="6096"/>
        <w:gridCol w:w="2268"/>
        <w:gridCol w:w="1984"/>
      </w:tblGrid>
      <w:tr w:rsidR="00BC31FC" w:rsidTr="00BC31FC">
        <w:tc>
          <w:tcPr>
            <w:tcW w:w="426" w:type="dxa"/>
          </w:tcPr>
          <w:p w:rsidR="00BC31FC" w:rsidRDefault="00BC31FC" w:rsidP="00DB36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6096" w:type="dxa"/>
          </w:tcPr>
          <w:p w:rsidR="00BC31FC" w:rsidRDefault="00BC31FC" w:rsidP="00DB36E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268" w:type="dxa"/>
          </w:tcPr>
          <w:p w:rsidR="00BC31FC" w:rsidRDefault="00BC31FC" w:rsidP="00DB36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1984" w:type="dxa"/>
          </w:tcPr>
          <w:p w:rsidR="00BC31FC" w:rsidRDefault="00BC31FC" w:rsidP="00DB36E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ข้อนิเทศ</w:t>
            </w:r>
          </w:p>
        </w:tc>
      </w:tr>
      <w:tr w:rsidR="00BC31FC" w:rsidTr="00BC31FC">
        <w:tc>
          <w:tcPr>
            <w:tcW w:w="426" w:type="dxa"/>
          </w:tcPr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6096" w:type="dxa"/>
          </w:tcPr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ด้านการบริหารจัดการ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ความเหมาะสมของอาคารสถานที่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มีการจัดทำแผน/โครงการที่เหมาะสม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มีการประชาสัมพันธ์กิจกรรมศูนย์อาเซียน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ด้านบุคลากร</w:t>
            </w: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2.1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บุคลากรได้รับการพัฒนาให้มีความรู้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บุคลากรมีความสามารถในการจัดกระบวนการเรียนรู้</w:t>
            </w:r>
          </w:p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 w:rsidP="00D373D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ด้านสื่อ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มีความหลากหลาย ทันสมัย เพียงพอต่อความต้องการ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มีสื่อที่สามารถใช้ในการจัดการเรียนการสอนได้</w:t>
            </w:r>
          </w:p>
          <w:p w:rsidR="00BC31FC" w:rsidRDefault="00BC31FC" w:rsidP="00D57B02">
            <w:pPr>
              <w:ind w:firstLine="317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C31FC" w:rsidRDefault="00BC31FC" w:rsidP="00D57B0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ด้านการจัดกิจกรรม</w:t>
            </w:r>
          </w:p>
          <w:p w:rsidR="00BC31FC" w:rsidRDefault="00BC31FC" w:rsidP="00D57B0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มีการจัดกิจกรรมที่เหมาะสมกับผู้เรียน ผู้รับบริการ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มีวิธีการจัดกิจกรรมที่หลากหลาย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มีการเชิญวิทยากรภายนอกมาให้ความรู้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มีการจัดกิจกรรมตามเวลาที่เหมาะสม</w:t>
            </w:r>
          </w:p>
          <w:p w:rsidR="00BC31FC" w:rsidRDefault="00BC31FC" w:rsidP="00D57B0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มีการประเมินผลการจัดกิจกรรม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มีการแลกเปลี่ยนเรียนรู้ในการจัดกิจกรรม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มีการประสานงานภาคีเครือข่ายในการจัดกิจกรรม</w:t>
            </w:r>
          </w:p>
          <w:p w:rsidR="00BC31FC" w:rsidRPr="00D57B02" w:rsidRDefault="00BC31FC" w:rsidP="00D57B0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4.8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มีการสรุปรายงานผลการดำเนินงาน</w:t>
            </w:r>
          </w:p>
        </w:tc>
        <w:tc>
          <w:tcPr>
            <w:tcW w:w="2268" w:type="dxa"/>
          </w:tcPr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</w:tcPr>
          <w:p w:rsidR="00BC31FC" w:rsidRDefault="00BC31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DB36E1" w:rsidRPr="006523A1" w:rsidRDefault="00D57B02" w:rsidP="00D57B02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ข้อเสนอแนะเพิ่มเติม</w:t>
      </w:r>
      <w:r>
        <w:rPr>
          <w:rFonts w:asciiTheme="majorBidi" w:hAnsiTheme="majorBidi" w:cstheme="majorBidi" w:hint="cs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</w:t>
      </w:r>
    </w:p>
    <w:p w:rsidR="00D57B02" w:rsidRPr="006523A1" w:rsidRDefault="00D57B02" w:rsidP="00D57B02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D57B02" w:rsidRPr="006523A1" w:rsidRDefault="00D57B02" w:rsidP="00D57B02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6523A1" w:rsidRDefault="006523A1" w:rsidP="00D57B02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D57B02" w:rsidRPr="006523A1" w:rsidRDefault="00D57B0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ลงชื่อ ........................................... ผู้นิเทศ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ลงชื่อ ....................................... ผู้รับการนิเทศ</w:t>
      </w:r>
    </w:p>
    <w:sectPr w:rsidR="00D57B02" w:rsidRPr="006523A1" w:rsidSect="00D57B02">
      <w:pgSz w:w="11906" w:h="16838"/>
      <w:pgMar w:top="993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523A1"/>
    <w:rsid w:val="005A63EC"/>
    <w:rsid w:val="006523A1"/>
    <w:rsid w:val="00685721"/>
    <w:rsid w:val="00972401"/>
    <w:rsid w:val="009D3E49"/>
    <w:rsid w:val="009D64B3"/>
    <w:rsid w:val="009F557B"/>
    <w:rsid w:val="00B946BA"/>
    <w:rsid w:val="00BC31FC"/>
    <w:rsid w:val="00CB0649"/>
    <w:rsid w:val="00CC29B9"/>
    <w:rsid w:val="00D373D7"/>
    <w:rsid w:val="00D57B02"/>
    <w:rsid w:val="00DB36E1"/>
    <w:rsid w:val="00EF4ACD"/>
    <w:rsid w:val="00F1274E"/>
    <w:rsid w:val="00FD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3A1"/>
    <w:pPr>
      <w:ind w:left="720"/>
      <w:contextualSpacing/>
    </w:pPr>
  </w:style>
  <w:style w:type="table" w:styleId="a4">
    <w:name w:val="Table Grid"/>
    <w:basedOn w:val="a1"/>
    <w:uiPriority w:val="59"/>
    <w:rsid w:val="00DB36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use</cp:lastModifiedBy>
  <cp:revision>8</cp:revision>
  <dcterms:created xsi:type="dcterms:W3CDTF">2017-01-06T02:18:00Z</dcterms:created>
  <dcterms:modified xsi:type="dcterms:W3CDTF">2017-01-06T07:33:00Z</dcterms:modified>
</cp:coreProperties>
</file>